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e72d6dd92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FINANSPLAN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FINANSPLAN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9afec22fa547c1"/>
      <w:footerReference xmlns:r="http://schemas.openxmlformats.org/officeDocument/2006/relationships" w:type="default" r:id="R82a35b6eec56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afec22fa547c1" /><Relationship Type="http://schemas.openxmlformats.org/officeDocument/2006/relationships/footer" Target="/word/footer1.xml" Id="R82a35b6eec564050" /></Relationships>
</file>