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f7b8d59a3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 KONTORSENTER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 KONTORSENTER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75f4965a94822"/>
      <w:footerReference xmlns:r="http://schemas.openxmlformats.org/officeDocument/2006/relationships" w:type="default" r:id="R56f6c1fc3ee8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 KONTORSENTER 1 AS   ·   Org.nr 934 859 340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 KONTORSENTER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75f4965a94822" /><Relationship Type="http://schemas.openxmlformats.org/officeDocument/2006/relationships/footer" Target="/word/footer1.xml" Id="R56f6c1fc3ee84c93" /></Relationships>
</file>