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33f0a10ad4a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SANDVEN.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f642ccea9a44c04"/>
      <w:footerReference xmlns:r="http://schemas.openxmlformats.org/officeDocument/2006/relationships" w:type="default" r:id="R86b7b3c8a5ee47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642ccea9a44c04" /><Relationship Type="http://schemas.openxmlformats.org/officeDocument/2006/relationships/footer" Target="/word/footer1.xml" Id="R86b7b3c8a5ee476b" /></Relationships>
</file>