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e17e0495fe43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ACCOUNTING SOLUTIONS AS</w:t>
      </w:r>
    </w:p>
    <w:sectPr>
      <w:headerReference xmlns:r="http://schemas.openxmlformats.org/officeDocument/2006/relationships" w:type="default" r:id="Rffb6619b075f4f06"/>
      <w:footerReference xmlns:r="http://schemas.openxmlformats.org/officeDocument/2006/relationships" w:type="default" r:id="R32ed49a95d4d48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ACCOUNTING SOLUTIONS AS   ·   Org.nr 935 813 808   ·   Kveldroveien 7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ACCOUNTING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b6619b075f4f06" /><Relationship Type="http://schemas.openxmlformats.org/officeDocument/2006/relationships/footer" Target="/word/footer1.xml" Id="R32ed49a95d4d4879" /></Relationships>
</file>