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30d1b607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2e825f5ea7964a4c"/>
      <w:footerReference xmlns:r="http://schemas.openxmlformats.org/officeDocument/2006/relationships" w:type="default" r:id="R55b99a6b5e1a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25f5ea7964a4c" /><Relationship Type="http://schemas.openxmlformats.org/officeDocument/2006/relationships/footer" Target="/word/footer1.xml" Id="R55b99a6b5e1a4a4a" /></Relationships>
</file>