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10865a2c2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5ddce702efe14b67"/>
      <w:footerReference xmlns:r="http://schemas.openxmlformats.org/officeDocument/2006/relationships" w:type="default" r:id="Rba14ddae77f7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ce702efe14b67" /><Relationship Type="http://schemas.openxmlformats.org/officeDocument/2006/relationships/footer" Target="/word/footer1.xml" Id="Rba14ddae77f74885" /></Relationships>
</file>