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3c22530b2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ANDERSSEN BYGG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ANDERSSEN BYGG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480b1e17284eca"/>
      <w:footerReference xmlns:r="http://schemas.openxmlformats.org/officeDocument/2006/relationships" w:type="default" r:id="Rf066707001f3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80b1e17284eca" /><Relationship Type="http://schemas.openxmlformats.org/officeDocument/2006/relationships/footer" Target="/word/footer1.xml" Id="Rf066707001f34ad4" /></Relationships>
</file>