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baac46603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0f2b5f552789424d"/>
      <w:footerReference xmlns:r="http://schemas.openxmlformats.org/officeDocument/2006/relationships" w:type="default" r:id="Rea0a93ee411c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b5f552789424d" /><Relationship Type="http://schemas.openxmlformats.org/officeDocument/2006/relationships/footer" Target="/word/footer1.xml" Id="Rea0a93ee411c4918" /></Relationships>
</file>