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d31170950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SPAREBANK</w:t>
      </w:r>
    </w:p>
    <w:sectPr>
      <w:headerReference xmlns:r="http://schemas.openxmlformats.org/officeDocument/2006/relationships" w:type="default" r:id="R5a5bb1843a9b4b87"/>
      <w:footerReference xmlns:r="http://schemas.openxmlformats.org/officeDocument/2006/relationships" w:type="default" r:id="Rb4e02f646dec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SPAREBANK   ·   Org.nr 937 885 911   ·   Torvet 5   ·   2000 LILLESTRØM   ·   Tlf. 63 80 42 00   ·   post@rsbank.no   ·   rsbank.no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bb1843a9b4b87" /><Relationship Type="http://schemas.openxmlformats.org/officeDocument/2006/relationships/footer" Target="/word/footer1.xml" Id="Rb4e02f646dec49f8" /></Relationships>
</file>