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2098aab97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2938f475e5cd4dde"/>
      <w:footerReference xmlns:r="http://schemas.openxmlformats.org/officeDocument/2006/relationships" w:type="default" r:id="R20e34bb85d0c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8f475e5cd4dde" /><Relationship Type="http://schemas.openxmlformats.org/officeDocument/2006/relationships/footer" Target="/word/footer1.xml" Id="R20e34bb85d0c4403" /></Relationships>
</file>