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2bd89c0aa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WENAASGRUPPEN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e27f586a23754161"/>
      <w:footerReference xmlns:r="http://schemas.openxmlformats.org/officeDocument/2006/relationships" w:type="default" r:id="R6e33861aea67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f586a23754161" /><Relationship Type="http://schemas.openxmlformats.org/officeDocument/2006/relationships/footer" Target="/word/footer1.xml" Id="R6e33861aea6742e3" /></Relationships>
</file>