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65bbef3434b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ADB-SENTERET AS, org.nr 938 683 913,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3c15ba89206a4e00"/>
      <w:footerReference xmlns:r="http://schemas.openxmlformats.org/officeDocument/2006/relationships" w:type="default" r:id="R4035f36ed504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5ba89206a4e00" /><Relationship Type="http://schemas.openxmlformats.org/officeDocument/2006/relationships/footer" Target="/word/footer1.xml" Id="R4035f36ed5044142" /></Relationships>
</file>