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78ed936c4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ÅMOT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ÅMOT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95f2c8b964cb4"/>
      <w:footerReference xmlns:r="http://schemas.openxmlformats.org/officeDocument/2006/relationships" w:type="default" r:id="R95b6da663ebd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95f2c8b964cb4" /><Relationship Type="http://schemas.openxmlformats.org/officeDocument/2006/relationships/footer" Target="/word/footer1.xml" Id="R95b6da663ebd4b49" /></Relationships>
</file>