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502264f76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4ea525daedb4bfe"/>
      <w:footerReference xmlns:r="http://schemas.openxmlformats.org/officeDocument/2006/relationships" w:type="default" r:id="R75d8b3f0f0cb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a525daedb4bfe" /><Relationship Type="http://schemas.openxmlformats.org/officeDocument/2006/relationships/footer" Target="/word/footer1.xml" Id="R75d8b3f0f0cb4300" /></Relationships>
</file>