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3df19ef94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KVÆNANGEN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Burfjord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Burfjord,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KVÆNANGEN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5e057cd7b143ac"/>
      <w:footerReference xmlns:r="http://schemas.openxmlformats.org/officeDocument/2006/relationships" w:type="default" r:id="Re028954b4f10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e057cd7b143ac" /><Relationship Type="http://schemas.openxmlformats.org/officeDocument/2006/relationships/footer" Target="/word/footer1.xml" Id="Re028954b4f104d8b" /></Relationships>
</file>