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f389e3718d4c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Cat Invest 1 AS, org.nr 942 533 438,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 Invest 1 AS</w:t>
      </w:r>
    </w:p>
    <w:sectPr>
      <w:headerReference xmlns:r="http://schemas.openxmlformats.org/officeDocument/2006/relationships" w:type="default" r:id="R972c1e45a5ca487c"/>
      <w:footerReference xmlns:r="http://schemas.openxmlformats.org/officeDocument/2006/relationships" w:type="default" r:id="Rf762e10469ae44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 Invest 1 AS   ·   Org.nr 942 533 438   ·   8.etasje, Ruseløkkveien 26   ·   0251 OSLO   ·   roy.myklebust@abgsc.no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 Invest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c1e45a5ca487c" /><Relationship Type="http://schemas.openxmlformats.org/officeDocument/2006/relationships/footer" Target="/word/footer1.xml" Id="Rf762e10469ae448b" /></Relationships>
</file>