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aa02c6f274a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VESTVÅGØY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KOMMUNE</w:t>
      </w:r>
    </w:p>
    <w:sectPr>
      <w:headerReference xmlns:r="http://schemas.openxmlformats.org/officeDocument/2006/relationships" w:type="default" r:id="Ra70fd10ad2504d0e"/>
      <w:footerReference xmlns:r="http://schemas.openxmlformats.org/officeDocument/2006/relationships" w:type="default" r:id="R7b15a76f14f3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KOMMUNE   ·   Org.nr 942 570 619   ·   Storgata 37   ·   8370 LEKNES   ·   Tlf. 76 05 60 00   ·   postmottak@vestvagoy.kommune.no   ·   www.vestvagoy.kommune.no/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0fd10ad2504d0e" /><Relationship Type="http://schemas.openxmlformats.org/officeDocument/2006/relationships/footer" Target="/word/footer1.xml" Id="R7b15a76f14f34e6d" /></Relationships>
</file>