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95c90a29c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AABREKK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AABREKK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d7185f3e91414e"/>
      <w:footerReference xmlns:r="http://schemas.openxmlformats.org/officeDocument/2006/relationships" w:type="default" r:id="Rb73e3447196f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7185f3e91414e" /><Relationship Type="http://schemas.openxmlformats.org/officeDocument/2006/relationships/footer" Target="/word/footer1.xml" Id="Rb73e3447196f49c1" /></Relationships>
</file>