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2992b7562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6ae2eacd3504c44"/>
      <w:footerReference xmlns:r="http://schemas.openxmlformats.org/officeDocument/2006/relationships" w:type="default" r:id="R2c702103acaf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ae2eacd3504c44" /><Relationship Type="http://schemas.openxmlformats.org/officeDocument/2006/relationships/footer" Target="/word/footer1.xml" Id="R2c702103acaf43ea" /></Relationships>
</file>