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67ff6a46d4b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KOMMUNE</w:t>
      </w:r>
    </w:p>
    <w:sectPr>
      <w:headerReference xmlns:r="http://schemas.openxmlformats.org/officeDocument/2006/relationships" w:type="default" r:id="R794b6f9390074add"/>
      <w:footerReference xmlns:r="http://schemas.openxmlformats.org/officeDocument/2006/relationships" w:type="default" r:id="R82da9b94486d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b6f9390074add" /><Relationship Type="http://schemas.openxmlformats.org/officeDocument/2006/relationships/footer" Target="/word/footer1.xml" Id="R82da9b94486d46da" /></Relationships>
</file>