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32101e3b9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2045bce38ce24c7d"/>
      <w:footerReference xmlns:r="http://schemas.openxmlformats.org/officeDocument/2006/relationships" w:type="default" r:id="R3ad4049b7df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bce38ce24c7d" /><Relationship Type="http://schemas.openxmlformats.org/officeDocument/2006/relationships/footer" Target="/word/footer1.xml" Id="R3ad4049b7df3457e" /></Relationships>
</file>