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06713fbc2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MASFJORDEN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Masfjordnes,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285cb4f1951941fb"/>
      <w:footerReference xmlns:r="http://schemas.openxmlformats.org/officeDocument/2006/relationships" w:type="default" r:id="R4db2b6460693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cb4f1951941fb" /><Relationship Type="http://schemas.openxmlformats.org/officeDocument/2006/relationships/footer" Target="/word/footer1.xml" Id="R4db2b64606934eb9" /></Relationships>
</file>