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0944d460e94e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A/S MILLENIUM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A/S MILLENIUM</w:t>
      </w:r>
    </w:p>
    <w:sectPr>
      <w:headerReference xmlns:r="http://schemas.openxmlformats.org/officeDocument/2006/relationships" w:type="default" r:id="R4902ff1c02e24d84"/>
      <w:footerReference xmlns:r="http://schemas.openxmlformats.org/officeDocument/2006/relationships" w:type="default" r:id="R686423a2796847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 MILLENIUM   ·   Org.nr 947 014 781   ·   Madserud allé 68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 MILLENIUM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02ff1c02e24d84" /><Relationship Type="http://schemas.openxmlformats.org/officeDocument/2006/relationships/footer" Target="/word/footer1.xml" Id="R686423a2796847da" /></Relationships>
</file>