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deb5aa469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BOLIGBYGGELAG</w:t>
      </w:r>
    </w:p>
    <w:sectPr>
      <w:headerReference xmlns:r="http://schemas.openxmlformats.org/officeDocument/2006/relationships" w:type="default" r:id="R98c5f9cfacc84ea9"/>
      <w:footerReference xmlns:r="http://schemas.openxmlformats.org/officeDocument/2006/relationships" w:type="default" r:id="R49e3e36459b0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5f9cfacc84ea9" /><Relationship Type="http://schemas.openxmlformats.org/officeDocument/2006/relationships/footer" Target="/word/footer1.xml" Id="R49e3e36459b04efb" /></Relationships>
</file>