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ec753334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SOLA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SOLA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d34bafb8b7443fd"/>
      <w:footerReference xmlns:r="http://schemas.openxmlformats.org/officeDocument/2006/relationships" w:type="default" r:id="R2aa6125a2589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4bafb8b7443fd" /><Relationship Type="http://schemas.openxmlformats.org/officeDocument/2006/relationships/footer" Target="/word/footer1.xml" Id="R2aa6125a25894b19" /></Relationships>
</file>