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b2d367b30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28b0f28e8dd74e13"/>
      <w:footerReference xmlns:r="http://schemas.openxmlformats.org/officeDocument/2006/relationships" w:type="default" r:id="R38a02e25588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f28e8dd74e13" /><Relationship Type="http://schemas.openxmlformats.org/officeDocument/2006/relationships/footer" Target="/word/footer1.xml" Id="R38a02e25588540b2" /></Relationships>
</file>