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2823b0000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1ece6599b65f4158"/>
      <w:footerReference xmlns:r="http://schemas.openxmlformats.org/officeDocument/2006/relationships" w:type="default" r:id="Rd8578b27bc2b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e6599b65f4158" /><Relationship Type="http://schemas.openxmlformats.org/officeDocument/2006/relationships/footer" Target="/word/footer1.xml" Id="Rd8578b27bc2b4e8a" /></Relationships>
</file>