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b1b0eea2744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INDREMISJONSFORBUNDET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INDREMISJONSFORBUNDET</w:t>
      </w:r>
    </w:p>
    <w:sectPr>
      <w:headerReference xmlns:r="http://schemas.openxmlformats.org/officeDocument/2006/relationships" w:type="default" r:id="R29f86ec0445642e8"/>
      <w:footerReference xmlns:r="http://schemas.openxmlformats.org/officeDocument/2006/relationships" w:type="default" r:id="Rbebe6a6e3246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INDREMISJONSFORBUNDET   ·   Org.nr 955 043 901   ·   Idrettsvegen 10   ·   5353 STRAUME   ·   Tlf. 56 31 42 40   ·   imf@imf.no   ·   www.imf.no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INDREMISJONSFORBUNDET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86ec0445642e8" /><Relationship Type="http://schemas.openxmlformats.org/officeDocument/2006/relationships/footer" Target="/word/footer1.xml" Id="Rbebe6a6e324645be" /></Relationships>
</file>