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e81da29744b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TOTALENTREPRISE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TOTALENTREPRISE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5fb729679d48c4"/>
      <w:footerReference xmlns:r="http://schemas.openxmlformats.org/officeDocument/2006/relationships" w:type="default" r:id="R900a35fdea64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TOTALENTREPRISE AS   ·   Org.nr 956 822 661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TOTALENTREPRISE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fb729679d48c4" /><Relationship Type="http://schemas.openxmlformats.org/officeDocument/2006/relationships/footer" Target="/word/footer1.xml" Id="R900a35fdea644f25" /></Relationships>
</file>