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a4f28b08c84c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ZIZOU ESTATE AS</w:t>
      </w:r>
    </w:p>
    <w:sectPr>
      <w:headerReference xmlns:r="http://schemas.openxmlformats.org/officeDocument/2006/relationships" w:type="default" r:id="R8fbfa67ed3fe46fb"/>
      <w:footerReference xmlns:r="http://schemas.openxmlformats.org/officeDocument/2006/relationships" w:type="default" r:id="R4a9e18af59db4e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ZIZOU ESTATE AS   ·   Org.nr 957 232 612   ·   Bøveien 8   ·   4070 RANDABERG   ·   seidsne@online.no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ZIZOU ESTATE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bfa67ed3fe46fb" /><Relationship Type="http://schemas.openxmlformats.org/officeDocument/2006/relationships/footer" Target="/word/footer1.xml" Id="R4a9e18af59db4e08" /></Relationships>
</file>