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b110c0db3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AVKASTNING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53b414730363425f"/>
      <w:footerReference xmlns:r="http://schemas.openxmlformats.org/officeDocument/2006/relationships" w:type="default" r:id="Raa54758bcc96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14730363425f" /><Relationship Type="http://schemas.openxmlformats.org/officeDocument/2006/relationships/footer" Target="/word/footer1.xml" Id="Raa54758bcc964fb3" /></Relationships>
</file>