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dd98f252ad48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Blaker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BLAKER REGNSKAPSKONTOR AS.</w:t>
      </w:r>
    </w:p>
    <w:sectPr>
      <w:headerReference xmlns:r="http://schemas.openxmlformats.org/officeDocument/2006/relationships" w:type="default" r:id="R7a089e00878244ec"/>
      <w:footerReference xmlns:r="http://schemas.openxmlformats.org/officeDocument/2006/relationships" w:type="default" r:id="R02333def3f7e4a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BLAKER REGNSKAPSKONTOR AS   ·   Org.nr 959 095 086   ·   Svarstadveien 1   ·   1925 BLAKER   ·   Tlf. 63 86 60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BLAKER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89e00878244ec" /><Relationship Type="http://schemas.openxmlformats.org/officeDocument/2006/relationships/footer" Target="/word/footer1.xml" Id="R02333def3f7e4add" /></Relationships>
</file>