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1e7774968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4a5224f06600452b"/>
      <w:footerReference xmlns:r="http://schemas.openxmlformats.org/officeDocument/2006/relationships" w:type="default" r:id="Rfc1b7264279b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24f06600452b" /><Relationship Type="http://schemas.openxmlformats.org/officeDocument/2006/relationships/footer" Target="/word/footer1.xml" Id="Rfc1b7264279b4eae" /></Relationships>
</file>