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cd3aad3fe540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ROAS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ROAS AS</w:t>
      </w:r>
    </w:p>
    <w:sectPr>
      <w:headerReference xmlns:r="http://schemas.openxmlformats.org/officeDocument/2006/relationships" w:type="default" r:id="R0f1c85085ad6415f"/>
      <w:footerReference xmlns:r="http://schemas.openxmlformats.org/officeDocument/2006/relationships" w:type="default" r:id="Rbcd7a18d3c9d4b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ROAS AS   ·   Org.nr 962 939 309   ·   Ekebergveien 232, H0401   ·   1166 OSLO   ·   Tlf. 22722350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1c85085ad6415f" /><Relationship Type="http://schemas.openxmlformats.org/officeDocument/2006/relationships/footer" Target="/word/footer1.xml" Id="Rbcd7a18d3c9d4b0c" /></Relationships>
</file>