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09456f1b6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ENEBAKK KOMMUNE</w:t>
      </w:r>
    </w:p>
    <w:sectPr>
      <w:headerReference xmlns:r="http://schemas.openxmlformats.org/officeDocument/2006/relationships" w:type="default" r:id="R2da6d33b8aed472d"/>
      <w:footerReference xmlns:r="http://schemas.openxmlformats.org/officeDocument/2006/relationships" w:type="default" r:id="Rc2cc7ddc37ee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6d33b8aed472d" /><Relationship Type="http://schemas.openxmlformats.org/officeDocument/2006/relationships/footer" Target="/word/footer1.xml" Id="Rc2cc7ddc37ee4207" /></Relationships>
</file>