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caea4f130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38f7dfcd5e564823"/>
      <w:footerReference xmlns:r="http://schemas.openxmlformats.org/officeDocument/2006/relationships" w:type="default" r:id="R991b795ab0d2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7dfcd5e564823" /><Relationship Type="http://schemas.openxmlformats.org/officeDocument/2006/relationships/footer" Target="/word/footer1.xml" Id="R991b795ab0d24574" /></Relationships>
</file>