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b68e36bc2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NORD-ODAL KOMMUNE</w:t>
      </w:r>
    </w:p>
    <w:sectPr>
      <w:headerReference xmlns:r="http://schemas.openxmlformats.org/officeDocument/2006/relationships" w:type="default" r:id="R32862f8deb784eb5"/>
      <w:footerReference xmlns:r="http://schemas.openxmlformats.org/officeDocument/2006/relationships" w:type="default" r:id="Rc196c833ee0b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NORD-ODAL KOMMUNE   ·   Org.nr 964 950 768   ·   Herredsvegen 2   ·   2120 SAGSTUA   ·   Tlf. 62 97 81 00   ·   postmottak@nord-odal.kommune.no   ·   www.nord-odal.kommune.no/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62f8deb784eb5" /><Relationship Type="http://schemas.openxmlformats.org/officeDocument/2006/relationships/footer" Target="/word/footer1.xml" Id="Rc196c833ee0b4f45" /></Relationships>
</file>