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b22cbc8d84b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SOKNDAL KOMMUNE, org.nr 964 965 692,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6300451095d6451d"/>
      <w:footerReference xmlns:r="http://schemas.openxmlformats.org/officeDocument/2006/relationships" w:type="default" r:id="R8cd9f77abb10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0451095d6451d" /><Relationship Type="http://schemas.openxmlformats.org/officeDocument/2006/relationships/footer" Target="/word/footer1.xml" Id="R8cd9f77abb1045f2" /></Relationships>
</file>