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111b4ca3e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SAUDA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c730aa61638c4749"/>
      <w:footerReference xmlns:r="http://schemas.openxmlformats.org/officeDocument/2006/relationships" w:type="default" r:id="Rc22609ddac88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0aa61638c4749" /><Relationship Type="http://schemas.openxmlformats.org/officeDocument/2006/relationships/footer" Target="/word/footer1.xml" Id="Rc22609ddac88463f" /></Relationships>
</file>