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9d01e7dca4a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ULSTEIN KOMMUNE.</w:t>
      </w:r>
    </w:p>
    <w:sectPr>
      <w:headerReference xmlns:r="http://schemas.openxmlformats.org/officeDocument/2006/relationships" w:type="default" r:id="R0dba1a4bd91d4ca8"/>
      <w:footerReference xmlns:r="http://schemas.openxmlformats.org/officeDocument/2006/relationships" w:type="default" r:id="R328ec90d4333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a1a4bd91d4ca8" /><Relationship Type="http://schemas.openxmlformats.org/officeDocument/2006/relationships/footer" Target="/word/footer1.xml" Id="R328ec90d433343b5" /></Relationships>
</file>