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500a5a56cc44e6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IREVISJON AS</w:t>
      </w:r>
    </w:p>
    <w:sectPr>
      <w:headerReference xmlns:r="http://schemas.openxmlformats.org/officeDocument/2006/relationships" w:type="default" r:id="R9a0d4c9a38134b60"/>
      <w:footerReference xmlns:r="http://schemas.openxmlformats.org/officeDocument/2006/relationships" w:type="default" r:id="R7de1a19eee4f45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IREVISJON AS   ·   Org.nr 965 820 310   ·   Skippergata 2A   ·   4611 KRISTIANSAND S   ·   firma@irevisjon.no   ·   www.irevisjon.no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0d4c9a38134b60" /><Relationship Type="http://schemas.openxmlformats.org/officeDocument/2006/relationships/footer" Target="/word/footer1.xml" Id="R7de1a19eee4f450b" /></Relationships>
</file>