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c7f216f67e49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ACTO AS</w:t>
      </w:r>
    </w:p>
    <w:sectPr>
      <w:headerReference xmlns:r="http://schemas.openxmlformats.org/officeDocument/2006/relationships" w:type="default" r:id="R975c000388034588"/>
      <w:footerReference xmlns:r="http://schemas.openxmlformats.org/officeDocument/2006/relationships" w:type="default" r:id="R76a4b571f5b248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5c000388034588" /><Relationship Type="http://schemas.openxmlformats.org/officeDocument/2006/relationships/footer" Target="/word/footer1.xml" Id="R76a4b571f5b248de" /></Relationships>
</file>