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aee637ac7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REVISJONSPARTNER AS</w:t>
      </w:r>
    </w:p>
    <w:sectPr>
      <w:headerReference xmlns:r="http://schemas.openxmlformats.org/officeDocument/2006/relationships" w:type="default" r:id="Re6136b7d4e344e50"/>
      <w:footerReference xmlns:r="http://schemas.openxmlformats.org/officeDocument/2006/relationships" w:type="default" r:id="R4e04195ca5f9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36b7d4e344e50" /><Relationship Type="http://schemas.openxmlformats.org/officeDocument/2006/relationships/footer" Target="/word/footer1.xml" Id="R4e04195ca5f940bd" /></Relationships>
</file>