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b7ecbdb07b4f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Vinstra,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FRON REGNSKAPSKONTOR SA</w:t>
      </w:r>
    </w:p>
    <w:sectPr>
      <w:headerReference xmlns:r="http://schemas.openxmlformats.org/officeDocument/2006/relationships" w:type="default" r:id="R9c07cf107e754627"/>
      <w:footerReference xmlns:r="http://schemas.openxmlformats.org/officeDocument/2006/relationships" w:type="default" r:id="R5a7502c9cb924b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FRON REGNSKAPSKONTOR SA   ·   Org.nr 967 673 374   ·   Strandgata 33B   ·   2640 VINSTRA   ·   Tlf. 61 29 52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FRON REGNSKAPSKONTOR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07cf107e754627" /><Relationship Type="http://schemas.openxmlformats.org/officeDocument/2006/relationships/footer" Target="/word/footer1.xml" Id="R5a7502c9cb924bd0" /></Relationships>
</file>