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33b5aea7e942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HEGLE REGNSKAP AS</w:t>
      </w:r>
    </w:p>
    <w:sectPr>
      <w:headerReference xmlns:r="http://schemas.openxmlformats.org/officeDocument/2006/relationships" w:type="default" r:id="Rf9560a19513b4907"/>
      <w:footerReference xmlns:r="http://schemas.openxmlformats.org/officeDocument/2006/relationships" w:type="default" r:id="Rd3301a0fd40d49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HEGLE REGNSKAP AS   ·   Org.nr 968 267 000   ·   Tverradkomsten 23   ·   7300 ORKANGER   ·   Tlf. 72 46 60 40   ·   firmapost@hegle-regnskap.no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HEGLE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560a19513b4907" /><Relationship Type="http://schemas.openxmlformats.org/officeDocument/2006/relationships/footer" Target="/word/footer1.xml" Id="Rd3301a0fd40d4999" /></Relationships>
</file>