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f24e93bff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BRATLIES REGNSKAP Øystein Bratlie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BRATLIES REGNSKAP Øystein Bratlie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c27e3e002488b"/>
      <w:footerReference xmlns:r="http://schemas.openxmlformats.org/officeDocument/2006/relationships" w:type="default" r:id="Rc876b2209a1a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BRATLIES REGNSKAP Øystein Bratlie   ·   Org.nr 970 595 945   ·   Høyvangvegen 90   ·   2322 RIDABU   ·   Tlf. 45 81 47 33   ·   oystein@bratlies.no   ·   www.bratliesregnskap.no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BRATLIES REGNSKAP Øystein Bratlie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c27e3e002488b" /><Relationship Type="http://schemas.openxmlformats.org/officeDocument/2006/relationships/footer" Target="/word/footer1.xml" Id="Rc876b2209a1a4413" /></Relationships>
</file>