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c54604317f44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KRISTENT ARBEID BLANT BLINDE OG SVAKSYNTE</w:t>
      </w:r>
    </w:p>
    <w:sectPr>
      <w:headerReference xmlns:r="http://schemas.openxmlformats.org/officeDocument/2006/relationships" w:type="default" r:id="Re4a5530410dc4028"/>
      <w:footerReference xmlns:r="http://schemas.openxmlformats.org/officeDocument/2006/relationships" w:type="default" r:id="R962ce86e0f9a44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a5530410dc4028" /><Relationship Type="http://schemas.openxmlformats.org/officeDocument/2006/relationships/footer" Target="/word/footer1.xml" Id="R962ce86e0f9a440e" /></Relationships>
</file>