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136a01f9245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KLIMATEKNIKK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7115bd75689e41e4"/>
      <w:footerReference xmlns:r="http://schemas.openxmlformats.org/officeDocument/2006/relationships" w:type="default" r:id="R67704fb77fa149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15bd75689e41e4" /><Relationship Type="http://schemas.openxmlformats.org/officeDocument/2006/relationships/footer" Target="/word/footer1.xml" Id="R67704fb77fa14968" /></Relationships>
</file>