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a7c80509d7462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BRAVEHEART CAPITAL AS</w:t>
      </w:r>
    </w:p>
    <w:sectPr>
      <w:headerReference xmlns:r="http://schemas.openxmlformats.org/officeDocument/2006/relationships" w:type="default" r:id="Rc264e0bd11de4468"/>
      <w:footerReference xmlns:r="http://schemas.openxmlformats.org/officeDocument/2006/relationships" w:type="default" r:id="Rc0d8dc7d42174d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BRAVEHEART CAPITAL AS   ·   Org.nr 971 189 371   ·   Tjernsrudveien 19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BRAVEHEART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64e0bd11de4468" /><Relationship Type="http://schemas.openxmlformats.org/officeDocument/2006/relationships/footer" Target="/word/footer1.xml" Id="Rc0d8dc7d42174d49" /></Relationships>
</file>