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26cae4132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KRISTELIGE LEGE- OG TANNLEGEFORENING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KRISTELIGE LEGE- OG TANNLEGEFORENING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408a1654d84092"/>
      <w:footerReference xmlns:r="http://schemas.openxmlformats.org/officeDocument/2006/relationships" w:type="default" r:id="Rb06cba911b44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LEGE- OG TANNLEGEFORENING   ·   Org.nr 971 272 554   ·   Storgata 10B   ·   0155 OSLO   ·   post@nklf.no   ·   www.nklf.no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LEGE- OG TANNLEGEFORENING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408a1654d84092" /><Relationship Type="http://schemas.openxmlformats.org/officeDocument/2006/relationships/footer" Target="/word/footer1.xml" Id="Rb06cba911b444f5d" /></Relationships>
</file>